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E1092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E10926">
        <w:rPr>
          <w:rFonts w:ascii="Arial" w:hAnsi="Arial" w:cs="Arial"/>
          <w:sz w:val="24"/>
          <w:szCs w:val="24"/>
        </w:rPr>
        <w:t>OGŁOSZENIE O ROZSTRZYGNIĘCIU POSTĘPOWANIA</w:t>
      </w:r>
    </w:p>
    <w:p w14:paraId="338F9C38" w14:textId="77777777" w:rsidR="00FC5615" w:rsidRPr="00E1092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 w:rsidRPr="00E10926">
        <w:rPr>
          <w:rStyle w:val="Pogrubienie"/>
          <w:rFonts w:ascii="Arial" w:hAnsi="Arial" w:cs="Arial"/>
          <w:b/>
          <w:bCs/>
          <w:sz w:val="24"/>
          <w:szCs w:val="24"/>
        </w:rPr>
        <w:t xml:space="preserve">      </w:t>
      </w:r>
      <w:r w:rsidR="00FC5615" w:rsidRPr="00E10926">
        <w:rPr>
          <w:rStyle w:val="Pogrubienie"/>
          <w:rFonts w:ascii="Arial" w:hAnsi="Arial" w:cs="Arial"/>
          <w:b/>
          <w:bCs/>
          <w:sz w:val="24"/>
          <w:szCs w:val="24"/>
        </w:rPr>
        <w:t>W TRYBIE KONKURSU OFERT</w:t>
      </w:r>
    </w:p>
    <w:p w14:paraId="2768E28B" w14:textId="77777777" w:rsidR="001E5BF4" w:rsidRPr="00E1092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7DC7ABEF" w14:textId="77777777" w:rsidR="005D4AED" w:rsidRPr="00E1092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01BEDED" w14:textId="3F71FF0A" w:rsidR="00576A24" w:rsidRPr="00E10926" w:rsidRDefault="00576A24" w:rsidP="00E109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 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E10926">
        <w:rPr>
          <w:rFonts w:ascii="Arial" w:hAnsi="Arial" w:cs="Arial"/>
          <w:sz w:val="22"/>
          <w:szCs w:val="22"/>
        </w:rPr>
        <w:t>, 26a, i 27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="00FC5615" w:rsidRPr="00E10926">
        <w:rPr>
          <w:rFonts w:ascii="Arial" w:hAnsi="Arial" w:cs="Arial"/>
          <w:sz w:val="22"/>
          <w:szCs w:val="22"/>
        </w:rPr>
        <w:t xml:space="preserve">   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 w:rsidRPr="00E10926">
        <w:rPr>
          <w:rFonts w:ascii="Arial" w:hAnsi="Arial" w:cs="Arial"/>
          <w:sz w:val="22"/>
          <w:szCs w:val="22"/>
        </w:rPr>
        <w:t xml:space="preserve">tj.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E10926">
        <w:rPr>
          <w:rFonts w:ascii="Arial" w:hAnsi="Arial" w:cs="Arial"/>
          <w:sz w:val="22"/>
          <w:szCs w:val="22"/>
        </w:rPr>
        <w:t>2</w:t>
      </w:r>
      <w:r w:rsidR="00B97340" w:rsidRPr="00E10926">
        <w:rPr>
          <w:rFonts w:ascii="Arial" w:hAnsi="Arial" w:cs="Arial"/>
          <w:sz w:val="22"/>
          <w:szCs w:val="22"/>
        </w:rPr>
        <w:t>3</w:t>
      </w:r>
      <w:r w:rsidR="00D9186A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97340" w:rsidRPr="00E10926">
        <w:rPr>
          <w:rFonts w:ascii="Arial" w:hAnsi="Arial" w:cs="Arial"/>
          <w:sz w:val="22"/>
          <w:szCs w:val="22"/>
        </w:rPr>
        <w:t>911</w:t>
      </w:r>
      <w:r w:rsidR="00CD72E4" w:rsidRPr="00E109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D72E4" w:rsidRPr="00E10926">
        <w:rPr>
          <w:rFonts w:ascii="Arial" w:hAnsi="Arial" w:cs="Arial"/>
          <w:sz w:val="22"/>
          <w:szCs w:val="22"/>
        </w:rPr>
        <w:t>późn</w:t>
      </w:r>
      <w:proofErr w:type="spellEnd"/>
      <w:r w:rsidR="00CD72E4" w:rsidRPr="00E10926">
        <w:rPr>
          <w:rFonts w:ascii="Arial" w:hAnsi="Arial" w:cs="Arial"/>
          <w:sz w:val="22"/>
          <w:szCs w:val="22"/>
        </w:rPr>
        <w:t>. zm.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(</w:t>
      </w:r>
      <w:r w:rsidR="00B97340" w:rsidRPr="00E10926">
        <w:rPr>
          <w:rFonts w:ascii="Arial" w:hAnsi="Arial" w:cs="Arial"/>
          <w:sz w:val="22"/>
          <w:szCs w:val="22"/>
        </w:rPr>
        <w:t>tj.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B97340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z 20</w:t>
      </w:r>
      <w:r w:rsidR="00D03771" w:rsidRPr="00E10926">
        <w:rPr>
          <w:rFonts w:ascii="Arial" w:hAnsi="Arial" w:cs="Arial"/>
          <w:sz w:val="22"/>
          <w:szCs w:val="22"/>
        </w:rPr>
        <w:t>2</w:t>
      </w:r>
      <w:r w:rsidR="0088431B">
        <w:rPr>
          <w:rFonts w:ascii="Arial" w:hAnsi="Arial" w:cs="Arial"/>
          <w:sz w:val="22"/>
          <w:szCs w:val="22"/>
        </w:rPr>
        <w:t>4</w:t>
      </w:r>
      <w:r w:rsidR="00FC5615" w:rsidRPr="00E10926">
        <w:rPr>
          <w:rFonts w:ascii="Arial" w:hAnsi="Arial" w:cs="Arial"/>
          <w:sz w:val="22"/>
          <w:szCs w:val="22"/>
          <w:lang w:val="x-none"/>
        </w:rPr>
        <w:t xml:space="preserve"> r. poz</w:t>
      </w:r>
      <w:r w:rsidR="0088431B">
        <w:rPr>
          <w:rFonts w:ascii="Arial" w:hAnsi="Arial" w:cs="Arial"/>
          <w:sz w:val="22"/>
          <w:szCs w:val="22"/>
          <w:lang w:val="x-none"/>
        </w:rPr>
        <w:t>146</w:t>
      </w:r>
      <w:r w:rsidR="00281265" w:rsidRPr="00E10926">
        <w:rPr>
          <w:rFonts w:ascii="Arial" w:hAnsi="Arial" w:cs="Arial"/>
          <w:sz w:val="22"/>
          <w:szCs w:val="22"/>
        </w:rPr>
        <w:t>.</w:t>
      </w:r>
      <w:r w:rsidR="00FC5615" w:rsidRPr="00E10926">
        <w:rPr>
          <w:rFonts w:ascii="Arial" w:hAnsi="Arial" w:cs="Arial"/>
          <w:sz w:val="22"/>
          <w:szCs w:val="22"/>
          <w:lang w:val="x-none"/>
        </w:rPr>
        <w:t>)</w:t>
      </w:r>
      <w:r w:rsidR="00FC5615" w:rsidRPr="00E1092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im.</w:t>
      </w:r>
      <w:r w:rsidR="008A3A77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Gabriela  Narutowicza w Krakowie Zarządzeniem </w:t>
      </w:r>
      <w:r w:rsidR="005D4AED" w:rsidRPr="00E10926">
        <w:rPr>
          <w:rFonts w:ascii="Arial" w:hAnsi="Arial" w:cs="Arial"/>
          <w:sz w:val="22"/>
          <w:szCs w:val="22"/>
        </w:rPr>
        <w:t xml:space="preserve"> </w:t>
      </w:r>
      <w:r w:rsidR="00514F14" w:rsidRPr="00E10926">
        <w:rPr>
          <w:rFonts w:ascii="Arial" w:hAnsi="Arial" w:cs="Arial"/>
          <w:sz w:val="22"/>
          <w:szCs w:val="22"/>
        </w:rPr>
        <w:t>n</w:t>
      </w:r>
      <w:r w:rsidR="00FC5615" w:rsidRPr="00E10926">
        <w:rPr>
          <w:rFonts w:ascii="Arial" w:hAnsi="Arial" w:cs="Arial"/>
          <w:sz w:val="22"/>
          <w:szCs w:val="22"/>
        </w:rPr>
        <w:t xml:space="preserve">r </w:t>
      </w:r>
      <w:r w:rsidR="0088431B">
        <w:rPr>
          <w:rFonts w:ascii="Arial" w:hAnsi="Arial" w:cs="Arial"/>
          <w:sz w:val="22"/>
          <w:szCs w:val="22"/>
        </w:rPr>
        <w:t>89</w:t>
      </w:r>
      <w:r w:rsidRPr="00E10926">
        <w:rPr>
          <w:rFonts w:ascii="Arial" w:hAnsi="Arial" w:cs="Arial"/>
          <w:sz w:val="22"/>
          <w:szCs w:val="22"/>
        </w:rPr>
        <w:t>/</w:t>
      </w:r>
      <w:r w:rsidR="001E5BF4" w:rsidRPr="00E10926">
        <w:rPr>
          <w:rFonts w:ascii="Arial" w:hAnsi="Arial" w:cs="Arial"/>
          <w:sz w:val="22"/>
          <w:szCs w:val="22"/>
        </w:rPr>
        <w:t>20</w:t>
      </w:r>
      <w:r w:rsidR="00AC346B" w:rsidRPr="00E10926">
        <w:rPr>
          <w:rFonts w:ascii="Arial" w:hAnsi="Arial" w:cs="Arial"/>
          <w:sz w:val="22"/>
          <w:szCs w:val="22"/>
        </w:rPr>
        <w:t>2</w:t>
      </w:r>
      <w:r w:rsidR="0088431B">
        <w:rPr>
          <w:rFonts w:ascii="Arial" w:hAnsi="Arial" w:cs="Arial"/>
          <w:sz w:val="22"/>
          <w:szCs w:val="22"/>
        </w:rPr>
        <w:t>4</w:t>
      </w:r>
      <w:r w:rsidR="00FC5615" w:rsidRPr="00E10926">
        <w:rPr>
          <w:rFonts w:ascii="Arial" w:hAnsi="Arial" w:cs="Arial"/>
          <w:sz w:val="22"/>
          <w:szCs w:val="22"/>
        </w:rPr>
        <w:t xml:space="preserve"> z dnia </w:t>
      </w:r>
      <w:r w:rsidR="0088431B">
        <w:rPr>
          <w:rFonts w:ascii="Arial" w:hAnsi="Arial" w:cs="Arial"/>
          <w:sz w:val="22"/>
          <w:szCs w:val="22"/>
        </w:rPr>
        <w:t>13 maja 2024</w:t>
      </w:r>
      <w:r w:rsidR="00AC346B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w  sprawie  ogłoszenia i  przeprowadzenia  </w:t>
      </w:r>
      <w:r w:rsidR="00E10926" w:rsidRPr="00E10926">
        <w:rPr>
          <w:rFonts w:ascii="Arial" w:hAnsi="Arial" w:cs="Arial"/>
          <w:sz w:val="22"/>
          <w:szCs w:val="22"/>
        </w:rPr>
        <w:t>konkurs ofert na</w:t>
      </w:r>
      <w:r w:rsidR="00E10926">
        <w:rPr>
          <w:rFonts w:ascii="Arial" w:hAnsi="Arial" w:cs="Arial"/>
          <w:sz w:val="22"/>
          <w:szCs w:val="22"/>
        </w:rPr>
        <w:t xml:space="preserve"> </w:t>
      </w:r>
      <w:r w:rsidR="00E10926" w:rsidRPr="00E10926">
        <w:rPr>
          <w:rFonts w:ascii="Arial" w:hAnsi="Arial" w:cs="Arial"/>
          <w:sz w:val="22"/>
          <w:szCs w:val="22"/>
        </w:rPr>
        <w:t xml:space="preserve">udzielanie świadczeń  zdrowotnych w zakresie anestezjologii i intensywnej terapii wraz </w:t>
      </w:r>
      <w:r w:rsidR="0088431B">
        <w:rPr>
          <w:rFonts w:ascii="Arial" w:hAnsi="Arial" w:cs="Arial"/>
          <w:sz w:val="22"/>
          <w:szCs w:val="22"/>
        </w:rPr>
        <w:t xml:space="preserve">                       </w:t>
      </w:r>
      <w:r w:rsidR="00E10926" w:rsidRPr="00E10926">
        <w:rPr>
          <w:rFonts w:ascii="Arial" w:hAnsi="Arial" w:cs="Arial"/>
          <w:sz w:val="22"/>
          <w:szCs w:val="22"/>
        </w:rPr>
        <w:t>z pełnieniem funkcji Kierownika Lekarza Kierującego Oddziałem Anestezjologii i Intensywnej Terapii</w:t>
      </w:r>
      <w:r w:rsidR="00E10926">
        <w:rPr>
          <w:rFonts w:ascii="Arial" w:hAnsi="Arial" w:cs="Arial"/>
          <w:sz w:val="22"/>
          <w:szCs w:val="22"/>
        </w:rPr>
        <w:t xml:space="preserve"> </w:t>
      </w:r>
      <w:r w:rsidRPr="00E10926">
        <w:rPr>
          <w:rFonts w:ascii="Arial" w:hAnsi="Arial" w:cs="Arial"/>
          <w:color w:val="000000"/>
          <w:sz w:val="22"/>
          <w:szCs w:val="22"/>
        </w:rPr>
        <w:t>na rzecz Szpitala Miejskiego Specjalistycznego im. Gabriela Narutowicza w Krakowie</w:t>
      </w:r>
    </w:p>
    <w:p w14:paraId="7A8391E8" w14:textId="1E99105C" w:rsidR="008E7FF1" w:rsidRPr="00E10926" w:rsidRDefault="00AC346B" w:rsidP="00576A24">
      <w:pPr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-  </w:t>
      </w:r>
      <w:r w:rsidR="00FC5615" w:rsidRPr="00E10926">
        <w:rPr>
          <w:rFonts w:ascii="Arial" w:hAnsi="Arial" w:cs="Arial"/>
          <w:sz w:val="22"/>
          <w:szCs w:val="22"/>
        </w:rPr>
        <w:t xml:space="preserve">informuje, że w dniu </w:t>
      </w:r>
      <w:r w:rsidR="0088431B">
        <w:rPr>
          <w:rFonts w:ascii="Arial" w:hAnsi="Arial" w:cs="Arial"/>
          <w:sz w:val="22"/>
          <w:szCs w:val="22"/>
        </w:rPr>
        <w:t>23.05.2024</w:t>
      </w:r>
      <w:r w:rsidR="001E5BF4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 xml:space="preserve">r. </w:t>
      </w:r>
      <w:r w:rsidR="00A16F93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576A24" w:rsidRPr="00E10926">
        <w:rPr>
          <w:rFonts w:ascii="Arial" w:hAnsi="Arial" w:cs="Arial"/>
          <w:sz w:val="22"/>
          <w:szCs w:val="22"/>
        </w:rPr>
        <w:t>y</w:t>
      </w:r>
      <w:r w:rsidR="00B7396E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złożo</w:t>
      </w:r>
      <w:r w:rsidR="00852D2B" w:rsidRPr="00E10926">
        <w:rPr>
          <w:rFonts w:ascii="Arial" w:hAnsi="Arial" w:cs="Arial"/>
          <w:sz w:val="22"/>
          <w:szCs w:val="22"/>
        </w:rPr>
        <w:t>n</w:t>
      </w:r>
      <w:r w:rsidR="00576A24" w:rsidRPr="00E10926">
        <w:rPr>
          <w:rFonts w:ascii="Arial" w:hAnsi="Arial" w:cs="Arial"/>
          <w:sz w:val="22"/>
          <w:szCs w:val="22"/>
        </w:rPr>
        <w:t>ej</w:t>
      </w:r>
      <w:r w:rsidR="00A96DC9" w:rsidRPr="00E10926">
        <w:rPr>
          <w:rFonts w:ascii="Arial" w:hAnsi="Arial" w:cs="Arial"/>
          <w:sz w:val="22"/>
          <w:szCs w:val="22"/>
        </w:rPr>
        <w:t xml:space="preserve"> </w:t>
      </w:r>
      <w:r w:rsidR="00FC5615" w:rsidRPr="00E10926">
        <w:rPr>
          <w:rFonts w:ascii="Arial" w:hAnsi="Arial" w:cs="Arial"/>
          <w:sz w:val="22"/>
          <w:szCs w:val="22"/>
        </w:rPr>
        <w:t>przez:</w:t>
      </w:r>
    </w:p>
    <w:p w14:paraId="24817861" w14:textId="77777777" w:rsidR="00576A24" w:rsidRDefault="00576A24" w:rsidP="00A74966">
      <w:pPr>
        <w:autoSpaceDN w:val="0"/>
        <w:spacing w:after="120" w:line="276" w:lineRule="auto"/>
        <w:rPr>
          <w:bCs/>
        </w:rPr>
      </w:pPr>
    </w:p>
    <w:p w14:paraId="089F5919" w14:textId="77777777" w:rsidR="0088431B" w:rsidRPr="0088431B" w:rsidRDefault="0088431B" w:rsidP="002715E0">
      <w:pPr>
        <w:rPr>
          <w:rStyle w:val="Pogrubienie"/>
          <w:rFonts w:ascii="Roboto" w:hAnsi="Roboto"/>
          <w:color w:val="1A1A1A"/>
          <w:shd w:val="clear" w:color="auto" w:fill="FFFFFF"/>
        </w:rPr>
      </w:pPr>
      <w:r w:rsidRPr="0088431B">
        <w:rPr>
          <w:rStyle w:val="Pogrubienie"/>
          <w:rFonts w:ascii="Roboto" w:hAnsi="Roboto"/>
          <w:color w:val="1A1A1A"/>
          <w:shd w:val="clear" w:color="auto" w:fill="FFFFFF"/>
        </w:rPr>
        <w:t xml:space="preserve">Indywidualna Specjalistyczna Praktyka Lekarska Hubert </w:t>
      </w:r>
      <w:proofErr w:type="spellStart"/>
      <w:r w:rsidRPr="0088431B">
        <w:rPr>
          <w:rStyle w:val="Pogrubienie"/>
          <w:rFonts w:ascii="Roboto" w:hAnsi="Roboto"/>
          <w:color w:val="1A1A1A"/>
          <w:shd w:val="clear" w:color="auto" w:fill="FFFFFF"/>
        </w:rPr>
        <w:t>Hymczak</w:t>
      </w:r>
      <w:proofErr w:type="spellEnd"/>
    </w:p>
    <w:p w14:paraId="15F3E7E6" w14:textId="6D1244EA" w:rsidR="002715E0" w:rsidRPr="0088431B" w:rsidRDefault="0088431B" w:rsidP="002715E0">
      <w:pPr>
        <w:rPr>
          <w:rFonts w:ascii="Arial" w:hAnsi="Arial" w:cs="Arial"/>
          <w:b/>
          <w:bCs/>
          <w:sz w:val="22"/>
          <w:szCs w:val="22"/>
        </w:rPr>
      </w:pPr>
      <w:r w:rsidRPr="0088431B">
        <w:rPr>
          <w:rFonts w:ascii="Roboto" w:hAnsi="Roboto"/>
          <w:b/>
          <w:bCs/>
          <w:color w:val="1A1A1A"/>
          <w:shd w:val="clear" w:color="auto" w:fill="FFFFFF"/>
        </w:rPr>
        <w:t>32-086</w:t>
      </w:r>
      <w:r w:rsidRPr="0088431B">
        <w:rPr>
          <w:rFonts w:ascii="Roboto" w:hAnsi="Roboto"/>
          <w:b/>
          <w:bCs/>
          <w:color w:val="1A1A1A"/>
          <w:shd w:val="clear" w:color="auto" w:fill="FFFFFF"/>
        </w:rPr>
        <w:t xml:space="preserve"> </w:t>
      </w:r>
      <w:proofErr w:type="spellStart"/>
      <w:r w:rsidRPr="0088431B">
        <w:rPr>
          <w:rFonts w:ascii="Roboto" w:hAnsi="Roboto"/>
          <w:b/>
          <w:bCs/>
          <w:color w:val="1A1A1A"/>
          <w:shd w:val="clear" w:color="auto" w:fill="FFFFFF"/>
        </w:rPr>
        <w:t>Węgrzce</w:t>
      </w:r>
      <w:proofErr w:type="spellEnd"/>
      <w:r w:rsidRPr="0088431B">
        <w:rPr>
          <w:rFonts w:ascii="Roboto" w:hAnsi="Roboto"/>
          <w:b/>
          <w:bCs/>
          <w:color w:val="1A1A1A"/>
          <w:shd w:val="clear" w:color="auto" w:fill="FFFFFF"/>
        </w:rPr>
        <w:t>, ul. Magiczna 26</w:t>
      </w:r>
      <w:r w:rsidR="002715E0" w:rsidRPr="0088431B">
        <w:rPr>
          <w:rFonts w:ascii="Arial" w:hAnsi="Arial" w:cs="Arial"/>
          <w:b/>
          <w:bCs/>
          <w:sz w:val="22"/>
          <w:szCs w:val="22"/>
        </w:rPr>
        <w:t>.</w:t>
      </w:r>
    </w:p>
    <w:p w14:paraId="4914210B" w14:textId="77777777" w:rsidR="00576A24" w:rsidRPr="0088431B" w:rsidRDefault="00576A24" w:rsidP="00A74966">
      <w:pPr>
        <w:autoSpaceDN w:val="0"/>
        <w:spacing w:after="120" w:line="276" w:lineRule="auto"/>
        <w:rPr>
          <w:b/>
          <w:bCs/>
        </w:rPr>
      </w:pPr>
    </w:p>
    <w:p w14:paraId="24448F92" w14:textId="77777777" w:rsidR="00D03771" w:rsidRPr="00E1092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1092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E10926">
        <w:rPr>
          <w:rFonts w:ascii="Arial" w:hAnsi="Arial" w:cs="Arial"/>
          <w:bCs/>
          <w:sz w:val="22"/>
          <w:szCs w:val="22"/>
        </w:rPr>
        <w:t>.</w:t>
      </w:r>
      <w:r w:rsidRPr="00E10926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75448F14" w14:textId="77777777" w:rsidR="00D03771" w:rsidRPr="00E10926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>Ofert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 został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zaakceptowan</w:t>
      </w:r>
      <w:r w:rsidR="00576A24" w:rsidRPr="00E10926">
        <w:rPr>
          <w:rFonts w:ascii="Arial" w:hAnsi="Arial" w:cs="Arial"/>
          <w:sz w:val="22"/>
          <w:szCs w:val="22"/>
        </w:rPr>
        <w:t>a</w:t>
      </w:r>
      <w:r w:rsidRPr="00E10926">
        <w:rPr>
          <w:rFonts w:ascii="Arial" w:hAnsi="Arial" w:cs="Arial"/>
          <w:sz w:val="22"/>
          <w:szCs w:val="22"/>
        </w:rPr>
        <w:t xml:space="preserve"> przez  Dyrektora Szpitala. </w:t>
      </w:r>
    </w:p>
    <w:p w14:paraId="6231F790" w14:textId="41DBA16A" w:rsidR="00D03771" w:rsidRPr="00E10926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E10926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E10926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E10926">
        <w:rPr>
          <w:rFonts w:ascii="Arial" w:hAnsi="Arial" w:cs="Arial"/>
          <w:sz w:val="22"/>
          <w:szCs w:val="22"/>
        </w:rPr>
        <w:t xml:space="preserve"> : </w:t>
      </w:r>
      <w:r w:rsidR="0088431B">
        <w:rPr>
          <w:rFonts w:ascii="Arial" w:hAnsi="Arial" w:cs="Arial"/>
          <w:sz w:val="22"/>
          <w:szCs w:val="22"/>
        </w:rPr>
        <w:t>24.05.2024</w:t>
      </w:r>
      <w:r w:rsidRPr="00E10926">
        <w:rPr>
          <w:rFonts w:ascii="Arial" w:hAnsi="Arial" w:cs="Arial"/>
          <w:sz w:val="22"/>
          <w:szCs w:val="22"/>
        </w:rPr>
        <w:t xml:space="preserve"> r.</w:t>
      </w:r>
    </w:p>
    <w:p w14:paraId="31F32E8C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14:paraId="594D8587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> </w:t>
      </w:r>
    </w:p>
    <w:p w14:paraId="0E086FA0" w14:textId="77777777" w:rsidR="005D4AED" w:rsidRPr="00576A24" w:rsidRDefault="00D03771" w:rsidP="00D03771">
      <w:pPr>
        <w:pStyle w:val="Normalny1"/>
        <w:spacing w:after="0"/>
        <w:ind w:left="4956" w:firstLine="0"/>
        <w:rPr>
          <w:b/>
          <w:bCs/>
        </w:rPr>
      </w:pPr>
      <w:r w:rsidRPr="00576A24">
        <w:rPr>
          <w:b/>
          <w:bCs/>
        </w:rPr>
        <w:t xml:space="preserve">          </w:t>
      </w:r>
    </w:p>
    <w:p w14:paraId="74AF0FF5" w14:textId="77777777" w:rsidR="00D03771" w:rsidRPr="00576A24" w:rsidRDefault="00D03771" w:rsidP="005D4AED">
      <w:pPr>
        <w:pStyle w:val="Normalny1"/>
        <w:spacing w:after="0"/>
        <w:ind w:left="4956" w:firstLine="708"/>
        <w:rPr>
          <w:b/>
          <w:bCs/>
        </w:rPr>
      </w:pPr>
      <w:r w:rsidRPr="00576A24">
        <w:rPr>
          <w:b/>
          <w:bCs/>
        </w:rPr>
        <w:t xml:space="preserve">Podpis </w:t>
      </w:r>
    </w:p>
    <w:p w14:paraId="7B042B1A" w14:textId="77777777" w:rsidR="00D03771" w:rsidRPr="00576A24" w:rsidRDefault="00D03771" w:rsidP="00D03771">
      <w:pPr>
        <w:pStyle w:val="Normalny1"/>
        <w:spacing w:after="0"/>
      </w:pPr>
      <w:r w:rsidRPr="00576A24">
        <w:rPr>
          <w:b/>
          <w:bCs/>
        </w:rPr>
        <w:t xml:space="preserve">                                                                      </w:t>
      </w:r>
      <w:r w:rsidR="00A96DC9" w:rsidRPr="00576A24">
        <w:rPr>
          <w:b/>
          <w:bCs/>
        </w:rPr>
        <w:tab/>
      </w:r>
      <w:r w:rsidRPr="00576A24">
        <w:rPr>
          <w:b/>
          <w:bCs/>
        </w:rPr>
        <w:t>Dyrektora Szpitala:</w:t>
      </w:r>
      <w:r w:rsidRPr="00576A24">
        <w:rPr>
          <w:bCs/>
          <w:i/>
        </w:rPr>
        <w:t> </w:t>
      </w:r>
    </w:p>
    <w:p w14:paraId="69F68372" w14:textId="77777777" w:rsidR="005B3117" w:rsidRPr="00576A24" w:rsidRDefault="005B3117" w:rsidP="00D03771">
      <w:pPr>
        <w:pStyle w:val="Normalny1"/>
        <w:spacing w:after="0"/>
      </w:pPr>
    </w:p>
    <w:p w14:paraId="311DA81F" w14:textId="77777777" w:rsidR="0050730D" w:rsidRPr="00576A24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9"/>
  </w:num>
  <w:num w:numId="2" w16cid:durableId="1684669589">
    <w:abstractNumId w:val="2"/>
  </w:num>
  <w:num w:numId="3" w16cid:durableId="1812406869">
    <w:abstractNumId w:val="4"/>
  </w:num>
  <w:num w:numId="4" w16cid:durableId="1692756054">
    <w:abstractNumId w:val="26"/>
  </w:num>
  <w:num w:numId="5" w16cid:durableId="359209500">
    <w:abstractNumId w:val="28"/>
  </w:num>
  <w:num w:numId="6" w16cid:durableId="1148325373">
    <w:abstractNumId w:val="11"/>
  </w:num>
  <w:num w:numId="7" w16cid:durableId="2127880">
    <w:abstractNumId w:val="17"/>
  </w:num>
  <w:num w:numId="8" w16cid:durableId="1147473383">
    <w:abstractNumId w:val="7"/>
  </w:num>
  <w:num w:numId="9" w16cid:durableId="1178809650">
    <w:abstractNumId w:val="3"/>
  </w:num>
  <w:num w:numId="10" w16cid:durableId="422796641">
    <w:abstractNumId w:val="31"/>
  </w:num>
  <w:num w:numId="11" w16cid:durableId="437214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8"/>
  </w:num>
  <w:num w:numId="14" w16cid:durableId="482935144">
    <w:abstractNumId w:val="27"/>
  </w:num>
  <w:num w:numId="15" w16cid:durableId="158620674">
    <w:abstractNumId w:val="19"/>
  </w:num>
  <w:num w:numId="16" w16cid:durableId="228351315">
    <w:abstractNumId w:val="30"/>
  </w:num>
  <w:num w:numId="17" w16cid:durableId="478427269">
    <w:abstractNumId w:val="21"/>
  </w:num>
  <w:num w:numId="18" w16cid:durableId="1785466245">
    <w:abstractNumId w:val="13"/>
  </w:num>
  <w:num w:numId="19" w16cid:durableId="1031875836">
    <w:abstractNumId w:val="6"/>
  </w:num>
  <w:num w:numId="20" w16cid:durableId="283847737">
    <w:abstractNumId w:val="0"/>
  </w:num>
  <w:num w:numId="21" w16cid:durableId="452939403">
    <w:abstractNumId w:val="22"/>
  </w:num>
  <w:num w:numId="22" w16cid:durableId="1015419550">
    <w:abstractNumId w:val="1"/>
  </w:num>
  <w:num w:numId="23" w16cid:durableId="384454100">
    <w:abstractNumId w:val="16"/>
  </w:num>
  <w:num w:numId="24" w16cid:durableId="1713647482">
    <w:abstractNumId w:val="18"/>
  </w:num>
  <w:num w:numId="25" w16cid:durableId="1557545590">
    <w:abstractNumId w:val="24"/>
  </w:num>
  <w:num w:numId="26" w16cid:durableId="9331625">
    <w:abstractNumId w:val="33"/>
  </w:num>
  <w:num w:numId="27" w16cid:durableId="1889411656">
    <w:abstractNumId w:val="23"/>
  </w:num>
  <w:num w:numId="28" w16cid:durableId="1930893944">
    <w:abstractNumId w:val="20"/>
  </w:num>
  <w:num w:numId="29" w16cid:durableId="730418991">
    <w:abstractNumId w:val="14"/>
  </w:num>
  <w:num w:numId="30" w16cid:durableId="1722905162">
    <w:abstractNumId w:val="15"/>
  </w:num>
  <w:num w:numId="31" w16cid:durableId="604070450">
    <w:abstractNumId w:val="32"/>
  </w:num>
  <w:num w:numId="32" w16cid:durableId="1889493127">
    <w:abstractNumId w:val="12"/>
  </w:num>
  <w:num w:numId="33" w16cid:durableId="78840746">
    <w:abstractNumId w:val="5"/>
  </w:num>
  <w:num w:numId="34" w16cid:durableId="1562447369">
    <w:abstractNumId w:val="29"/>
  </w:num>
  <w:num w:numId="35" w16cid:durableId="10886204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730B32"/>
    <w:rsid w:val="00737F60"/>
    <w:rsid w:val="0076541B"/>
    <w:rsid w:val="00777AAA"/>
    <w:rsid w:val="00852D2B"/>
    <w:rsid w:val="00870F45"/>
    <w:rsid w:val="0088431B"/>
    <w:rsid w:val="008A3A77"/>
    <w:rsid w:val="008E7FF1"/>
    <w:rsid w:val="00915457"/>
    <w:rsid w:val="00961E7E"/>
    <w:rsid w:val="009D3251"/>
    <w:rsid w:val="009D5287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97340"/>
    <w:rsid w:val="00BE7382"/>
    <w:rsid w:val="00C857F2"/>
    <w:rsid w:val="00CD4973"/>
    <w:rsid w:val="00CD5BAD"/>
    <w:rsid w:val="00CD72E4"/>
    <w:rsid w:val="00D03771"/>
    <w:rsid w:val="00D162F1"/>
    <w:rsid w:val="00D73B88"/>
    <w:rsid w:val="00D9186A"/>
    <w:rsid w:val="00E10926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2023-08-09T08:06:00Z</cp:lastPrinted>
  <dcterms:created xsi:type="dcterms:W3CDTF">2024-05-24T10:14:00Z</dcterms:created>
  <dcterms:modified xsi:type="dcterms:W3CDTF">2024-05-24T10:14:00Z</dcterms:modified>
</cp:coreProperties>
</file>